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3B53C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b/>
          <w:bCs/>
        </w:rPr>
      </w:pPr>
      <w:r>
        <w:rPr>
          <w:rFonts w:ascii="Helvetica" w:hAnsi="Helvetica"/>
          <w:b/>
          <w:bCs/>
        </w:rPr>
        <w:t>FBISD SHAC 2023-2024</w:t>
      </w:r>
    </w:p>
    <w:p w14:paraId="775C659B" w14:textId="794D94CF" w:rsidR="003C08FF" w:rsidRDefault="00153166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b/>
          <w:bCs/>
        </w:rPr>
      </w:pPr>
      <w:r>
        <w:rPr>
          <w:rFonts w:ascii="Helvetica" w:hAnsi="Helvetica"/>
          <w:b/>
          <w:bCs/>
        </w:rPr>
        <w:t>May 15</w:t>
      </w:r>
      <w:r w:rsidR="00000000">
        <w:rPr>
          <w:rFonts w:ascii="Helvetica" w:hAnsi="Helvetica"/>
          <w:b/>
          <w:bCs/>
        </w:rPr>
        <w:t xml:space="preserve">, </w:t>
      </w:r>
      <w:proofErr w:type="gramStart"/>
      <w:r w:rsidR="00000000">
        <w:rPr>
          <w:rFonts w:ascii="Helvetica" w:hAnsi="Helvetica"/>
          <w:b/>
          <w:bCs/>
        </w:rPr>
        <w:t>2024</w:t>
      </w:r>
      <w:proofErr w:type="gramEnd"/>
      <w:r w:rsidR="00000000">
        <w:rPr>
          <w:rFonts w:ascii="Helvetica" w:hAnsi="Helvetica"/>
          <w:b/>
          <w:bCs/>
        </w:rPr>
        <w:t xml:space="preserve"> Meeting Agenda</w:t>
      </w:r>
    </w:p>
    <w:p w14:paraId="35F3766E" w14:textId="58133C44" w:rsidR="00153166" w:rsidRPr="00153166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 xml:space="preserve">Theme: </w:t>
      </w:r>
      <w:r w:rsidR="00153166">
        <w:rPr>
          <w:rFonts w:ascii="Helvetica" w:hAnsi="Helvetica"/>
          <w:b/>
          <w:bCs/>
        </w:rPr>
        <w:t>SHAC Celebrates</w:t>
      </w:r>
    </w:p>
    <w:p w14:paraId="21860C64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Welcome &amp; Mindful </w:t>
      </w:r>
      <w:proofErr w:type="gramStart"/>
      <w:r>
        <w:rPr>
          <w:rFonts w:ascii="Helvetica" w:hAnsi="Helvetica"/>
        </w:rPr>
        <w:t>Moment  -</w:t>
      </w:r>
      <w:proofErr w:type="gramEnd"/>
      <w:r>
        <w:rPr>
          <w:rFonts w:ascii="Helvetica" w:hAnsi="Helvetica"/>
        </w:rPr>
        <w:t xml:space="preserve"> Allison </w:t>
      </w:r>
      <w:proofErr w:type="spellStart"/>
      <w:r>
        <w:rPr>
          <w:rFonts w:ascii="Helvetica" w:hAnsi="Helvetica"/>
        </w:rPr>
        <w:t>Thummel</w:t>
      </w:r>
      <w:proofErr w:type="spellEnd"/>
      <w:r>
        <w:rPr>
          <w:rFonts w:ascii="Helvetica" w:hAnsi="Helvetica"/>
        </w:rPr>
        <w:t>, SHAC Chair:</w:t>
      </w:r>
      <w:r>
        <w:rPr>
          <w:rFonts w:ascii="Helvetica" w:hAnsi="Helvetica"/>
          <w:color w:val="941100"/>
        </w:rPr>
        <w:t xml:space="preserve"> Allison opens the meeting at 12:03 Mindful Moment is Celebrations</w:t>
      </w:r>
    </w:p>
    <w:p w14:paraId="2E961492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>Celebrating Recognitions:</w:t>
      </w:r>
    </w:p>
    <w:p w14:paraId="4EA00060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A Marc Smith </w:t>
      </w:r>
      <w:r>
        <w:rPr>
          <w:rFonts w:ascii="Helvetica" w:hAnsi="Helvetica"/>
          <w:color w:val="B51700"/>
        </w:rPr>
        <w:t xml:space="preserve">Mindful Moments, Two Students took their lives, could they have used what SHAC offers, SHACs work is </w:t>
      </w:r>
      <w:proofErr w:type="gramStart"/>
      <w:r>
        <w:rPr>
          <w:rFonts w:ascii="Helvetica" w:hAnsi="Helvetica"/>
          <w:color w:val="B51700"/>
        </w:rPr>
        <w:t>meaningful</w:t>
      </w:r>
      <w:proofErr w:type="gramEnd"/>
      <w:r>
        <w:rPr>
          <w:rFonts w:ascii="Helvetica" w:hAnsi="Helvetica"/>
          <w:color w:val="B51700"/>
        </w:rPr>
        <w:t xml:space="preserve"> and you never know who might hear you. We cause the district to stop and think about what matters </w:t>
      </w:r>
      <w:proofErr w:type="gramStart"/>
      <w:r>
        <w:rPr>
          <w:rFonts w:ascii="Helvetica" w:hAnsi="Helvetica"/>
          <w:color w:val="B51700"/>
        </w:rPr>
        <w:t>that changes</w:t>
      </w:r>
      <w:proofErr w:type="gramEnd"/>
      <w:r>
        <w:rPr>
          <w:rFonts w:ascii="Helvetica" w:hAnsi="Helvetica"/>
          <w:color w:val="B51700"/>
        </w:rPr>
        <w:t xml:space="preserve"> and helps lives </w:t>
      </w:r>
    </w:p>
    <w:p w14:paraId="6B3B4CD2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B SHAC Recognitions Allison </w:t>
      </w:r>
      <w:proofErr w:type="spellStart"/>
      <w:r>
        <w:rPr>
          <w:rFonts w:ascii="Helvetica" w:hAnsi="Helvetica"/>
        </w:rPr>
        <w:t>Thummel</w:t>
      </w:r>
      <w:proofErr w:type="spellEnd"/>
      <w:r>
        <w:rPr>
          <w:rFonts w:ascii="Helvetica" w:hAnsi="Helvetica"/>
        </w:rPr>
        <w:t xml:space="preserve">:   List outgoing board members and Incoming board members including Doug </w:t>
      </w:r>
      <w:proofErr w:type="gramStart"/>
      <w:r>
        <w:rPr>
          <w:rFonts w:ascii="Helvetica" w:hAnsi="Helvetica"/>
        </w:rPr>
        <w:t>Earl :</w:t>
      </w:r>
      <w:proofErr w:type="gramEnd"/>
      <w:r>
        <w:rPr>
          <w:rFonts w:ascii="Helvetica" w:hAnsi="Helvetica"/>
        </w:rPr>
        <w:t xml:space="preserve"> Member for 10 years </w:t>
      </w:r>
    </w:p>
    <w:p w14:paraId="5CFF0E59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proofErr w:type="spellStart"/>
      <w:r>
        <w:rPr>
          <w:rFonts w:ascii="Helvetica" w:hAnsi="Helvetica"/>
        </w:rPr>
        <w:t>Subommiteee</w:t>
      </w:r>
      <w:proofErr w:type="spellEnd"/>
      <w:r>
        <w:rPr>
          <w:rFonts w:ascii="Helvetica" w:hAnsi="Helvetica"/>
        </w:rPr>
        <w:t xml:space="preserve"> Leads: New Leads are named by </w:t>
      </w:r>
      <w:proofErr w:type="gramStart"/>
      <w:r>
        <w:rPr>
          <w:rFonts w:ascii="Helvetica" w:hAnsi="Helvetica"/>
        </w:rPr>
        <w:t>Allison</w:t>
      </w:r>
      <w:proofErr w:type="gramEnd"/>
      <w:r>
        <w:rPr>
          <w:rFonts w:ascii="Helvetica" w:hAnsi="Helvetica"/>
        </w:rPr>
        <w:t xml:space="preserve"> </w:t>
      </w:r>
    </w:p>
    <w:p w14:paraId="3FD64220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  <w:color w:val="941100"/>
        </w:rPr>
        <w:t xml:space="preserve">For new members, a lot of works gets done in the </w:t>
      </w:r>
      <w:proofErr w:type="gramStart"/>
      <w:r>
        <w:rPr>
          <w:rFonts w:ascii="Helvetica" w:hAnsi="Helvetica"/>
          <w:color w:val="941100"/>
        </w:rPr>
        <w:t>subcommittees</w:t>
      </w:r>
      <w:proofErr w:type="gramEnd"/>
    </w:p>
    <w:p w14:paraId="19B39EA4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C. District SWC </w:t>
      </w:r>
      <w:proofErr w:type="spellStart"/>
      <w:r>
        <w:rPr>
          <w:rFonts w:ascii="Helvetica" w:hAnsi="Helvetica"/>
        </w:rPr>
        <w:t>Espi</w:t>
      </w:r>
      <w:proofErr w:type="spellEnd"/>
      <w:r>
        <w:rPr>
          <w:rFonts w:ascii="Helvetica" w:hAnsi="Helvetica"/>
        </w:rPr>
        <w:t xml:space="preserve"> is </w:t>
      </w:r>
      <w:proofErr w:type="gramStart"/>
      <w:r>
        <w:rPr>
          <w:rFonts w:ascii="Helvetica" w:hAnsi="Helvetica"/>
        </w:rPr>
        <w:t>absent</w:t>
      </w:r>
      <w:proofErr w:type="gramEnd"/>
      <w:r>
        <w:rPr>
          <w:rFonts w:ascii="Helvetica" w:hAnsi="Helvetica"/>
        </w:rPr>
        <w:t xml:space="preserve"> so Allison speaks and lists all the student names</w:t>
      </w:r>
    </w:p>
    <w:p w14:paraId="1AD9CB54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Wellness </w:t>
      </w:r>
      <w:proofErr w:type="spellStart"/>
      <w:r>
        <w:rPr>
          <w:rFonts w:ascii="Helvetica" w:hAnsi="Helvetica"/>
        </w:rPr>
        <w:t>Heroe</w:t>
      </w:r>
      <w:proofErr w:type="spellEnd"/>
      <w:r>
        <w:rPr>
          <w:rFonts w:ascii="Helvetica" w:hAnsi="Helvetica"/>
        </w:rPr>
        <w:t xml:space="preserve">: LaDonna: Natalie Bostic, Briana Garcia, Nicole </w:t>
      </w:r>
      <w:proofErr w:type="spellStart"/>
      <w:r>
        <w:rPr>
          <w:rFonts w:ascii="Helvetica" w:hAnsi="Helvetica"/>
        </w:rPr>
        <w:t>Jurasic</w:t>
      </w:r>
      <w:proofErr w:type="spellEnd"/>
      <w:r>
        <w:rPr>
          <w:rFonts w:ascii="Helvetica" w:hAnsi="Helvetica"/>
        </w:rPr>
        <w:t xml:space="preserve">, Eric Sweeney, Donna </w:t>
      </w:r>
      <w:proofErr w:type="spellStart"/>
      <w:r>
        <w:rPr>
          <w:rFonts w:ascii="Helvetica" w:hAnsi="Helvetica"/>
        </w:rPr>
        <w:t>Whisonant</w:t>
      </w:r>
      <w:proofErr w:type="spellEnd"/>
    </w:p>
    <w:p w14:paraId="305A0F83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</w:p>
    <w:p w14:paraId="0A11DEB3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</w:rPr>
        <w:t xml:space="preserve">﻿﻿﻿Presentations and Brain Break </w:t>
      </w:r>
    </w:p>
    <w:p w14:paraId="6A991ECA" w14:textId="77777777" w:rsidR="003C08FF" w:rsidRDefault="00000000">
      <w:pPr>
        <w:pStyle w:val="Default"/>
        <w:numPr>
          <w:ilvl w:val="0"/>
          <w:numId w:val="2"/>
        </w:numPr>
        <w:spacing w:before="0" w:line="240" w:lineRule="auto"/>
        <w:rPr>
          <w:rFonts w:ascii="Helvetica" w:hAnsi="Helvetica"/>
        </w:rPr>
      </w:pPr>
      <w:r>
        <w:rPr>
          <w:rFonts w:ascii="Helvetica" w:hAnsi="Helvetica"/>
        </w:rPr>
        <w:t xml:space="preserve">23-34 PRIDE Survey: Kim Taylor </w:t>
      </w:r>
      <w:r>
        <w:rPr>
          <w:rFonts w:ascii="Helvetica" w:hAnsi="Helvetica"/>
          <w:color w:val="941100"/>
        </w:rPr>
        <w:t>PRIDE is a survey done every other year to 7,</w:t>
      </w:r>
      <w:proofErr w:type="gramStart"/>
      <w:r>
        <w:rPr>
          <w:rFonts w:ascii="Helvetica" w:hAnsi="Helvetica"/>
          <w:color w:val="941100"/>
        </w:rPr>
        <w:t>9,and</w:t>
      </w:r>
      <w:proofErr w:type="gramEnd"/>
      <w:r>
        <w:rPr>
          <w:rFonts w:ascii="Helvetica" w:hAnsi="Helvetica"/>
          <w:color w:val="941100"/>
        </w:rPr>
        <w:t xml:space="preserve"> 11th grades. We strive to get 100 students at each campus. Every campus gets campus specific data. </w:t>
      </w:r>
    </w:p>
    <w:p w14:paraId="0F3F1A34" w14:textId="77777777" w:rsidR="003C08FF" w:rsidRDefault="00000000">
      <w:pPr>
        <w:pStyle w:val="Default"/>
        <w:numPr>
          <w:ilvl w:val="0"/>
          <w:numId w:val="4"/>
        </w:numPr>
        <w:spacing w:before="0" w:line="240" w:lineRule="auto"/>
        <w:rPr>
          <w:rFonts w:ascii="Helvetica" w:hAnsi="Helvetica"/>
        </w:rPr>
      </w:pPr>
      <w:r>
        <w:rPr>
          <w:rFonts w:ascii="Helvetica" w:hAnsi="Helvetica"/>
          <w:color w:val="941100"/>
        </w:rPr>
        <w:t xml:space="preserve">E </w:t>
      </w:r>
      <w:proofErr w:type="gramStart"/>
      <w:r>
        <w:rPr>
          <w:rFonts w:ascii="Helvetica" w:hAnsi="Helvetica"/>
          <w:color w:val="941100"/>
        </w:rPr>
        <w:t>cig</w:t>
      </w:r>
      <w:proofErr w:type="gramEnd"/>
      <w:r>
        <w:rPr>
          <w:rFonts w:ascii="Helvetica" w:hAnsi="Helvetica"/>
          <w:color w:val="941100"/>
        </w:rPr>
        <w:t xml:space="preserve"> are higher than </w:t>
      </w:r>
      <w:proofErr w:type="spellStart"/>
      <w:r>
        <w:rPr>
          <w:rFonts w:ascii="Helvetica" w:hAnsi="Helvetica"/>
          <w:color w:val="941100"/>
        </w:rPr>
        <w:t>marijuanna</w:t>
      </w:r>
      <w:proofErr w:type="spellEnd"/>
      <w:r>
        <w:rPr>
          <w:rFonts w:ascii="Helvetica" w:hAnsi="Helvetica"/>
          <w:color w:val="941100"/>
        </w:rPr>
        <w:t xml:space="preserve">, which is higher than tobacco. Alcohol is the most common drug of </w:t>
      </w:r>
      <w:proofErr w:type="gramStart"/>
      <w:r>
        <w:rPr>
          <w:rFonts w:ascii="Helvetica" w:hAnsi="Helvetica"/>
          <w:color w:val="941100"/>
        </w:rPr>
        <w:t>choice</w:t>
      </w:r>
      <w:proofErr w:type="gramEnd"/>
    </w:p>
    <w:p w14:paraId="02DD092C" w14:textId="77777777" w:rsidR="003C08FF" w:rsidRDefault="00000000">
      <w:pPr>
        <w:pStyle w:val="Default"/>
        <w:numPr>
          <w:ilvl w:val="0"/>
          <w:numId w:val="4"/>
        </w:numPr>
        <w:spacing w:before="0" w:line="240" w:lineRule="auto"/>
        <w:rPr>
          <w:rFonts w:ascii="Helvetica" w:hAnsi="Helvetica"/>
        </w:rPr>
      </w:pPr>
      <w:r>
        <w:rPr>
          <w:rFonts w:ascii="Helvetica" w:hAnsi="Helvetica"/>
          <w:color w:val="941100"/>
        </w:rPr>
        <w:t xml:space="preserve">Our 7th grade drug use is higher than national </w:t>
      </w:r>
      <w:proofErr w:type="gramStart"/>
      <w:r>
        <w:rPr>
          <w:rFonts w:ascii="Helvetica" w:hAnsi="Helvetica"/>
          <w:color w:val="941100"/>
        </w:rPr>
        <w:t>numbers</w:t>
      </w:r>
      <w:proofErr w:type="gramEnd"/>
    </w:p>
    <w:p w14:paraId="74B58D03" w14:textId="77777777" w:rsidR="003C08FF" w:rsidRDefault="00000000">
      <w:pPr>
        <w:pStyle w:val="Default"/>
        <w:numPr>
          <w:ilvl w:val="0"/>
          <w:numId w:val="4"/>
        </w:numPr>
        <w:spacing w:before="0" w:line="240" w:lineRule="auto"/>
        <w:rPr>
          <w:rFonts w:ascii="Helvetica" w:hAnsi="Helvetica"/>
        </w:rPr>
      </w:pPr>
      <w:r>
        <w:rPr>
          <w:rFonts w:ascii="Helvetica" w:hAnsi="Helvetica"/>
          <w:color w:val="941100"/>
        </w:rPr>
        <w:t xml:space="preserve">Our high school numbers are lower than the national </w:t>
      </w:r>
      <w:proofErr w:type="gramStart"/>
      <w:r>
        <w:rPr>
          <w:rFonts w:ascii="Helvetica" w:hAnsi="Helvetica"/>
          <w:color w:val="941100"/>
        </w:rPr>
        <w:t>average</w:t>
      </w:r>
      <w:proofErr w:type="gramEnd"/>
    </w:p>
    <w:p w14:paraId="73EF967D" w14:textId="77777777" w:rsidR="003C08FF" w:rsidRDefault="00000000">
      <w:pPr>
        <w:pStyle w:val="Default"/>
        <w:numPr>
          <w:ilvl w:val="0"/>
          <w:numId w:val="4"/>
        </w:numPr>
        <w:spacing w:before="0" w:line="240" w:lineRule="auto"/>
        <w:rPr>
          <w:rFonts w:ascii="Helvetica" w:hAnsi="Helvetica"/>
        </w:rPr>
      </w:pPr>
      <w:r>
        <w:rPr>
          <w:rFonts w:ascii="Helvetica" w:hAnsi="Helvetica"/>
          <w:color w:val="941100"/>
        </w:rPr>
        <w:t>Most drug use is at home, school is the second lowest place (higher than a car)</w:t>
      </w:r>
    </w:p>
    <w:p w14:paraId="496D27A1" w14:textId="77777777" w:rsidR="003C08FF" w:rsidRDefault="00000000">
      <w:pPr>
        <w:pStyle w:val="Default"/>
        <w:numPr>
          <w:ilvl w:val="0"/>
          <w:numId w:val="4"/>
        </w:numPr>
        <w:spacing w:before="0" w:line="240" w:lineRule="auto"/>
        <w:rPr>
          <w:rFonts w:ascii="Helvetica" w:hAnsi="Helvetica"/>
        </w:rPr>
      </w:pPr>
      <w:r>
        <w:rPr>
          <w:rFonts w:ascii="Helvetica" w:hAnsi="Helvetica"/>
          <w:color w:val="941100"/>
        </w:rPr>
        <w:t>Substance abuse trends over time: Trending down but a slight bump in 7th graders. Q Are the same students surveyed A No Q Not affected by pandemic</w:t>
      </w:r>
    </w:p>
    <w:p w14:paraId="7B962CD1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  <w:color w:val="941100"/>
        </w:rPr>
        <w:t xml:space="preserve">Girls report a higher perception of risk of substances, yet report using more </w:t>
      </w:r>
      <w:proofErr w:type="gramStart"/>
      <w:r>
        <w:rPr>
          <w:rFonts w:ascii="Helvetica" w:hAnsi="Helvetica"/>
          <w:color w:val="941100"/>
        </w:rPr>
        <w:t>substances</w:t>
      </w:r>
      <w:proofErr w:type="gramEnd"/>
    </w:p>
    <w:p w14:paraId="4B424C41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  <w:color w:val="941100"/>
        </w:rPr>
        <w:t>Suicidal thoughts: slight increase in suicidal thoughts</w:t>
      </w:r>
    </w:p>
    <w:p w14:paraId="49743D0B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  <w:color w:val="941100"/>
        </w:rPr>
        <w:t>How safe do kids feel at school? Least safe in the parking lot and the bus</w:t>
      </w:r>
    </w:p>
    <w:p w14:paraId="0B56AA43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  <w:color w:val="941100"/>
        </w:rPr>
        <w:t>Cyberbullying: 21.6 of middle schoolers report being embarrassed online</w:t>
      </w:r>
    </w:p>
    <w:p w14:paraId="16CE88F6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  <w:color w:val="941100"/>
        </w:rPr>
        <w:t xml:space="preserve">Mental Health Supports: 59% feel like it’s easy to access </w:t>
      </w:r>
      <w:proofErr w:type="gramStart"/>
      <w:r>
        <w:rPr>
          <w:rFonts w:ascii="Helvetica" w:hAnsi="Helvetica"/>
          <w:color w:val="941100"/>
        </w:rPr>
        <w:t>support</w:t>
      </w:r>
      <w:proofErr w:type="gramEnd"/>
    </w:p>
    <w:p w14:paraId="0C68F6D3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  <w:color w:val="941100"/>
        </w:rPr>
        <w:t xml:space="preserve">Q How to access school data A You can ask Q Any thoughts to incorporate questions to find out why kids feel bullied or unsafe? A. This survey isn’t developed in house Comment: why’s would help Comment: SHAC members can access data, and could be even added for the public Q. What years is the survey available? A National data exists for all </w:t>
      </w:r>
      <w:proofErr w:type="gramStart"/>
      <w:r>
        <w:rPr>
          <w:rFonts w:ascii="Helvetica" w:hAnsi="Helvetica"/>
          <w:color w:val="941100"/>
        </w:rPr>
        <w:t>years</w:t>
      </w:r>
      <w:proofErr w:type="gramEnd"/>
      <w:r>
        <w:rPr>
          <w:rFonts w:ascii="Helvetica" w:hAnsi="Helvetica"/>
          <w:color w:val="941100"/>
        </w:rPr>
        <w:t xml:space="preserve"> Q When was survey given? Oct for Middle, Spring for high school Comment </w:t>
      </w:r>
      <w:proofErr w:type="gramStart"/>
      <w:r>
        <w:rPr>
          <w:rFonts w:ascii="Helvetica" w:hAnsi="Helvetica"/>
          <w:color w:val="941100"/>
        </w:rPr>
        <w:t>In</w:t>
      </w:r>
      <w:proofErr w:type="gramEnd"/>
      <w:r>
        <w:rPr>
          <w:rFonts w:ascii="Helvetica" w:hAnsi="Helvetica"/>
          <w:color w:val="941100"/>
        </w:rPr>
        <w:t xml:space="preserve"> Sept the marijuana consequences are more severe in Texas, would be a good awareness campaign. Q Is there an intervention if a campus results more suicidal thoughts A. Campus Wellness Committees get the data Q When kids are given the survey, what are they told? A </w:t>
      </w:r>
      <w:proofErr w:type="spellStart"/>
      <w:r>
        <w:rPr>
          <w:rFonts w:ascii="Helvetica" w:hAnsi="Helvetica"/>
          <w:color w:val="941100"/>
        </w:rPr>
        <w:t>A</w:t>
      </w:r>
      <w:proofErr w:type="spellEnd"/>
      <w:r>
        <w:rPr>
          <w:rFonts w:ascii="Helvetica" w:hAnsi="Helvetica"/>
          <w:color w:val="941100"/>
        </w:rPr>
        <w:t xml:space="preserve"> script comes with the survey, the kids are told it is to gather data. Kids are not asked for names, IDs, etc. Q Who watches campus put implementations in place? A. DSL members look at campuses Comment: Someone should look at campuses Comment: Results should be shared with parents Comment This is legally public Comment We need liaisons to join SHAC and discuss sharing this </w:t>
      </w:r>
      <w:r>
        <w:rPr>
          <w:rFonts w:ascii="Helvetica" w:hAnsi="Helvetica"/>
          <w:color w:val="941100"/>
        </w:rPr>
        <w:lastRenderedPageBreak/>
        <w:t xml:space="preserve">at CWC Q Is this shared with CPACS? A Yes Comment A quarter of a campuses don’t have wellness goals Response: Campuses have this information Comment Campus planning is not focused on wellness Comment </w:t>
      </w:r>
      <w:proofErr w:type="gramStart"/>
      <w:r>
        <w:rPr>
          <w:rFonts w:ascii="Helvetica" w:hAnsi="Helvetica"/>
          <w:color w:val="941100"/>
        </w:rPr>
        <w:t>The</w:t>
      </w:r>
      <w:proofErr w:type="gramEnd"/>
      <w:r>
        <w:rPr>
          <w:rFonts w:ascii="Helvetica" w:hAnsi="Helvetica"/>
          <w:color w:val="941100"/>
        </w:rPr>
        <w:t xml:space="preserve"> CPAC gets the information, and shares with CWC we can help get the information out. Comment We </w:t>
      </w:r>
      <w:proofErr w:type="gramStart"/>
      <w:r>
        <w:rPr>
          <w:rFonts w:ascii="Helvetica" w:hAnsi="Helvetica"/>
          <w:color w:val="941100"/>
        </w:rPr>
        <w:t>have to</w:t>
      </w:r>
      <w:proofErr w:type="gramEnd"/>
      <w:r>
        <w:rPr>
          <w:rFonts w:ascii="Helvetica" w:hAnsi="Helvetica"/>
          <w:color w:val="941100"/>
        </w:rPr>
        <w:t xml:space="preserve"> help campus leaders connect wellness to academics. This is why the board put it in strategy that wellness affects policy.</w:t>
      </w:r>
    </w:p>
    <w:p w14:paraId="31D1ABA2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</w:rPr>
        <w:t xml:space="preserve">Celebrations of campus wellness committees: Allison   </w:t>
      </w:r>
      <w:r>
        <w:rPr>
          <w:rFonts w:ascii="Helvetica" w:hAnsi="Helvetica"/>
          <w:color w:val="941100"/>
        </w:rPr>
        <w:t xml:space="preserve">LaDonna mentions facilitates meetings of campus wellness committees. Accolades: 100% </w:t>
      </w:r>
      <w:proofErr w:type="spellStart"/>
      <w:r>
        <w:rPr>
          <w:rFonts w:ascii="Helvetica" w:hAnsi="Helvetica"/>
          <w:color w:val="941100"/>
        </w:rPr>
        <w:t>partipicaption</w:t>
      </w:r>
      <w:proofErr w:type="spellEnd"/>
      <w:r>
        <w:rPr>
          <w:rFonts w:ascii="Helvetica" w:hAnsi="Helvetica"/>
          <w:color w:val="941100"/>
        </w:rPr>
        <w:t xml:space="preserve"> Nutrition 764 kids participated in an art </w:t>
      </w:r>
      <w:proofErr w:type="spellStart"/>
      <w:proofErr w:type="gramStart"/>
      <w:r>
        <w:rPr>
          <w:rFonts w:ascii="Helvetica" w:hAnsi="Helvetica"/>
          <w:color w:val="941100"/>
        </w:rPr>
        <w:t>contestL</w:t>
      </w:r>
      <w:proofErr w:type="spellEnd"/>
      <w:r>
        <w:rPr>
          <w:rFonts w:ascii="Helvetica" w:hAnsi="Helvetica"/>
          <w:color w:val="941100"/>
        </w:rPr>
        <w:t xml:space="preserve">  SWC</w:t>
      </w:r>
      <w:proofErr w:type="gramEnd"/>
      <w:r>
        <w:rPr>
          <w:rFonts w:ascii="Helvetica" w:hAnsi="Helvetica"/>
          <w:color w:val="941100"/>
        </w:rPr>
        <w:t>: Think Tank, Advocacy: Established legislative priorities, civic engagement, Rick Ramirez spoke about the legislative process, Whole Child Health: 6 webinars, fentanyl awareness PE We have 7 Learning Labs</w:t>
      </w:r>
    </w:p>
    <w:p w14:paraId="53B23B6B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C. Brain Break Courtney Stiles This or That </w:t>
      </w:r>
    </w:p>
    <w:p w14:paraId="779E6257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</w:p>
    <w:p w14:paraId="122FA815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>Administration:</w:t>
      </w:r>
    </w:p>
    <w:p w14:paraId="494FE680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</w:rPr>
        <w:t>BOT Summary:</w:t>
      </w:r>
      <w:r>
        <w:rPr>
          <w:rFonts w:ascii="Helvetica" w:hAnsi="Helvetica"/>
          <w:color w:val="941100"/>
        </w:rPr>
        <w:t xml:space="preserve"> </w:t>
      </w:r>
      <w:r>
        <w:rPr>
          <w:rFonts w:ascii="Helvetica" w:hAnsi="Helvetica"/>
        </w:rPr>
        <w:t xml:space="preserve"> Allison</w:t>
      </w:r>
      <w:r>
        <w:rPr>
          <w:rFonts w:ascii="Helvetica" w:hAnsi="Helvetica"/>
          <w:color w:val="941100"/>
        </w:rPr>
        <w:t xml:space="preserve">. Spoke at </w:t>
      </w:r>
      <w:proofErr w:type="spellStart"/>
      <w:r>
        <w:rPr>
          <w:rFonts w:ascii="Helvetica" w:hAnsi="Helvetica"/>
          <w:color w:val="941100"/>
        </w:rPr>
        <w:t>BoT.</w:t>
      </w:r>
      <w:proofErr w:type="spellEnd"/>
      <w:r>
        <w:rPr>
          <w:rFonts w:ascii="Helvetica" w:hAnsi="Helvetica"/>
          <w:color w:val="941100"/>
        </w:rPr>
        <w:t xml:space="preserve"> Gave 7 recommendations to </w:t>
      </w:r>
      <w:proofErr w:type="spellStart"/>
      <w:r>
        <w:rPr>
          <w:rFonts w:ascii="Helvetica" w:hAnsi="Helvetica"/>
          <w:color w:val="941100"/>
        </w:rPr>
        <w:t>BoT</w:t>
      </w:r>
      <w:proofErr w:type="spellEnd"/>
      <w:r>
        <w:rPr>
          <w:rFonts w:ascii="Helvetica" w:hAnsi="Helvetica"/>
          <w:color w:val="941100"/>
        </w:rPr>
        <w:t xml:space="preserve">: 2 most aggressive: can we have a committee to look at cell phone best practices, and asking for feasibility of starting high school late Q. There was a study done previously through SHAC that said No </w:t>
      </w:r>
      <w:proofErr w:type="gramStart"/>
      <w:r>
        <w:rPr>
          <w:rFonts w:ascii="Helvetica" w:hAnsi="Helvetica"/>
          <w:color w:val="941100"/>
        </w:rPr>
        <w:t>A</w:t>
      </w:r>
      <w:proofErr w:type="gramEnd"/>
      <w:r>
        <w:rPr>
          <w:rFonts w:ascii="Helvetica" w:hAnsi="Helvetica"/>
          <w:color w:val="941100"/>
        </w:rPr>
        <w:t xml:space="preserve"> Study done in 2017-18. Maybe things have changes. Comment: Bus Logistics was the last logistical issue Comment Can’t they just swap high school and elementary Comment Athletics was also an issue Comment lighting </w:t>
      </w:r>
    </w:p>
    <w:p w14:paraId="194A912C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  <w:color w:val="941100"/>
        </w:rPr>
        <w:t xml:space="preserve">The wellness policy review was thorough. A brag book was presented to the </w:t>
      </w:r>
      <w:proofErr w:type="spellStart"/>
      <w:r>
        <w:rPr>
          <w:rFonts w:ascii="Helvetica" w:hAnsi="Helvetica"/>
          <w:color w:val="941100"/>
        </w:rPr>
        <w:t>BoT.</w:t>
      </w:r>
      <w:proofErr w:type="spellEnd"/>
      <w:r>
        <w:rPr>
          <w:rFonts w:ascii="Helvetica" w:hAnsi="Helvetica"/>
          <w:color w:val="941100"/>
        </w:rPr>
        <w:t xml:space="preserve"> Pages 9 and 10 are there and changes were sent out,</w:t>
      </w:r>
    </w:p>
    <w:p w14:paraId="5CB00233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>Wellness Policy Vote, Jenna Pearl motions Eugenia seconds</w:t>
      </w:r>
    </w:p>
    <w:p w14:paraId="675147B9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Vote on April 10th Meeting: Jenna Sumita </w:t>
      </w:r>
      <w:proofErr w:type="spellStart"/>
      <w:r>
        <w:rPr>
          <w:rFonts w:ascii="Helvetica" w:hAnsi="Helvetica"/>
        </w:rPr>
        <w:t>montions</w:t>
      </w:r>
      <w:proofErr w:type="spellEnd"/>
      <w:r>
        <w:rPr>
          <w:rFonts w:ascii="Helvetica" w:hAnsi="Helvetica"/>
        </w:rPr>
        <w:t>, Lori seconds</w:t>
      </w:r>
    </w:p>
    <w:p w14:paraId="3439854F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Next </w:t>
      </w:r>
      <w:proofErr w:type="spellStart"/>
      <w:r>
        <w:rPr>
          <w:rFonts w:ascii="Helvetica" w:hAnsi="Helvetica"/>
        </w:rPr>
        <w:t>years</w:t>
      </w:r>
      <w:proofErr w:type="spellEnd"/>
      <w:r>
        <w:rPr>
          <w:rFonts w:ascii="Helvetica" w:hAnsi="Helvetica"/>
        </w:rPr>
        <w:t xml:space="preserve"> meeting dates: Catalina states meetings will still be Wednesdays 12-2 and on the </w:t>
      </w:r>
      <w:proofErr w:type="gramStart"/>
      <w:r>
        <w:rPr>
          <w:rFonts w:ascii="Helvetica" w:hAnsi="Helvetica"/>
        </w:rPr>
        <w:t>website</w:t>
      </w:r>
      <w:proofErr w:type="gramEnd"/>
      <w:r>
        <w:rPr>
          <w:rFonts w:ascii="Helvetica" w:hAnsi="Helvetica"/>
        </w:rPr>
        <w:t xml:space="preserve"> </w:t>
      </w:r>
    </w:p>
    <w:p w14:paraId="1DBC0044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Past Events: LaDonna mentions art contest. Art </w:t>
      </w:r>
      <w:proofErr w:type="gramStart"/>
      <w:r>
        <w:rPr>
          <w:rFonts w:ascii="Helvetica" w:hAnsi="Helvetica"/>
        </w:rPr>
        <w:t>viewing  1:22</w:t>
      </w:r>
      <w:proofErr w:type="gramEnd"/>
      <w:r>
        <w:rPr>
          <w:rFonts w:ascii="Helvetica" w:hAnsi="Helvetica"/>
        </w:rPr>
        <w:t>-1:23 Lori mentions Nurse Appreciation</w:t>
      </w:r>
    </w:p>
    <w:p w14:paraId="5062FF01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>Liaison Action Items: Allison says Find other liaisons, celebrate bike to school, work with CWC over the summer to establish CIPs, return to SHAC Sept 4</w:t>
      </w:r>
    </w:p>
    <w:p w14:paraId="00DD9C17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</w:p>
    <w:p w14:paraId="50B9BFD9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</w:rPr>
        <w:t>Closed Session Subcommittees</w:t>
      </w:r>
    </w:p>
    <w:p w14:paraId="0101C918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</w:p>
    <w:p w14:paraId="3C8C53D1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</w:rPr>
        <w:t xml:space="preserve">(Time: 1:30-1:45 pm) </w:t>
      </w:r>
      <w:r>
        <w:rPr>
          <w:rFonts w:ascii="Helvetica" w:hAnsi="Helvetica"/>
          <w:color w:val="941100"/>
        </w:rPr>
        <w:t xml:space="preserve">Allison announces breakouts via feeder patterns. Answer questions for four </w:t>
      </w:r>
      <w:proofErr w:type="gramStart"/>
      <w:r>
        <w:rPr>
          <w:rFonts w:ascii="Helvetica" w:hAnsi="Helvetica"/>
          <w:color w:val="941100"/>
        </w:rPr>
        <w:t>questions</w:t>
      </w:r>
      <w:proofErr w:type="gramEnd"/>
    </w:p>
    <w:p w14:paraId="6E78584F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  <w:color w:val="941100"/>
        </w:rPr>
        <w:t xml:space="preserve">145 Allison mentions that Sandy Bristow has served 19 years on SHAC and Allison thanks all </w:t>
      </w:r>
      <w:proofErr w:type="gramStart"/>
      <w:r>
        <w:rPr>
          <w:rFonts w:ascii="Helvetica" w:hAnsi="Helvetica"/>
          <w:color w:val="941100"/>
        </w:rPr>
        <w:t>members</w:t>
      </w:r>
      <w:proofErr w:type="gramEnd"/>
      <w:r>
        <w:rPr>
          <w:rFonts w:ascii="Helvetica" w:hAnsi="Helvetica"/>
          <w:color w:val="941100"/>
        </w:rPr>
        <w:t xml:space="preserve"> </w:t>
      </w:r>
    </w:p>
    <w:p w14:paraId="19E0BCC6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</w:rPr>
      </w:pPr>
      <w:r>
        <w:rPr>
          <w:rFonts w:ascii="Helvetica" w:hAnsi="Helvetica"/>
        </w:rPr>
        <w:t xml:space="preserve">Meeting Closure-Allison </w:t>
      </w:r>
      <w:proofErr w:type="spellStart"/>
      <w:r>
        <w:rPr>
          <w:rFonts w:ascii="Helvetica" w:hAnsi="Helvetica"/>
        </w:rPr>
        <w:t>Thummel</w:t>
      </w:r>
      <w:proofErr w:type="spellEnd"/>
      <w:r>
        <w:rPr>
          <w:rFonts w:ascii="Helvetica" w:hAnsi="Helvetica"/>
        </w:rPr>
        <w:t xml:space="preserve"> and </w:t>
      </w:r>
    </w:p>
    <w:p w14:paraId="5DB6A4F6" w14:textId="77777777" w:rsidR="003C08FF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  <w:r>
        <w:rPr>
          <w:rFonts w:ascii="Helvetica" w:hAnsi="Helvetica"/>
        </w:rPr>
        <w:t xml:space="preserve">Catalina: </w:t>
      </w:r>
      <w:r>
        <w:rPr>
          <w:rFonts w:ascii="Helvetica" w:hAnsi="Helvetica"/>
          <w:color w:val="941100"/>
        </w:rPr>
        <w:t xml:space="preserve">closes the meeting </w:t>
      </w:r>
      <w:proofErr w:type="gramStart"/>
      <w:r>
        <w:rPr>
          <w:rFonts w:ascii="Helvetica" w:hAnsi="Helvetica"/>
          <w:color w:val="941100"/>
        </w:rPr>
        <w:t>150</w:t>
      </w:r>
      <w:proofErr w:type="gramEnd"/>
    </w:p>
    <w:p w14:paraId="42E35193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</w:p>
    <w:p w14:paraId="25BD56EF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Helvetica" w:eastAsia="Helvetica" w:hAnsi="Helvetica" w:cs="Helvetica"/>
          <w:color w:val="941100"/>
        </w:rPr>
      </w:pPr>
    </w:p>
    <w:p w14:paraId="6BBCE331" w14:textId="77777777" w:rsidR="003C08FF" w:rsidRDefault="003C08F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</w:pPr>
    </w:p>
    <w:sectPr w:rsidR="003C08FF">
      <w:headerReference w:type="default" r:id="rId7"/>
      <w:footerReference w:type="default" r:id="rId8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335DE" w14:textId="77777777" w:rsidR="0039065E" w:rsidRDefault="0039065E">
      <w:r>
        <w:separator/>
      </w:r>
    </w:p>
  </w:endnote>
  <w:endnote w:type="continuationSeparator" w:id="0">
    <w:p w14:paraId="6250F857" w14:textId="77777777" w:rsidR="0039065E" w:rsidRDefault="00390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A1C43" w14:textId="77777777" w:rsidR="003C08FF" w:rsidRDefault="003C08F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B9626" w14:textId="77777777" w:rsidR="0039065E" w:rsidRDefault="0039065E">
      <w:r>
        <w:separator/>
      </w:r>
    </w:p>
  </w:footnote>
  <w:footnote w:type="continuationSeparator" w:id="0">
    <w:p w14:paraId="73B1F6D6" w14:textId="77777777" w:rsidR="0039065E" w:rsidRDefault="003906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F368C" w14:textId="77777777" w:rsidR="003C08FF" w:rsidRDefault="003C08F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385366"/>
    <w:multiLevelType w:val="hybridMultilevel"/>
    <w:tmpl w:val="D37E11D4"/>
    <w:numStyleLink w:val="Lettered"/>
  </w:abstractNum>
  <w:abstractNum w:abstractNumId="1" w15:restartNumberingAfterBreak="0">
    <w:nsid w:val="2FFF7B59"/>
    <w:multiLevelType w:val="hybridMultilevel"/>
    <w:tmpl w:val="DE060940"/>
    <w:numStyleLink w:val="BulletBig"/>
  </w:abstractNum>
  <w:abstractNum w:abstractNumId="2" w15:restartNumberingAfterBreak="0">
    <w:nsid w:val="325D4D23"/>
    <w:multiLevelType w:val="hybridMultilevel"/>
    <w:tmpl w:val="DE060940"/>
    <w:styleLink w:val="BulletBig"/>
    <w:lvl w:ilvl="0" w:tplc="5CB4D4F4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2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1" w:tplc="2C620F6A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5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2" w:tplc="92E6197C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7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3" w:tplc="1E2CE830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9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4" w:tplc="1080792C">
      <w:start w:val="1"/>
      <w:numFmt w:val="bullet"/>
      <w:lvlText w:val="•"/>
      <w:lvlJc w:val="left"/>
      <w:pPr>
        <w:tabs>
          <w:tab w:val="left" w:pos="56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  <w:tab w:val="left" w:pos="7780"/>
        </w:tabs>
        <w:ind w:left="12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5" w:tplc="0F3E20CA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14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6" w:tplc="65DC0260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  <w:tab w:val="left" w:pos="7780"/>
        </w:tabs>
        <w:ind w:left="17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7" w:tplc="76D086D8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19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8" w:tplc="7BCE035E">
      <w:start w:val="1"/>
      <w:numFmt w:val="bullet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21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</w:abstractNum>
  <w:abstractNum w:abstractNumId="3" w15:restartNumberingAfterBreak="0">
    <w:nsid w:val="436A7ED1"/>
    <w:multiLevelType w:val="hybridMultilevel"/>
    <w:tmpl w:val="D37E11D4"/>
    <w:styleLink w:val="Lettered"/>
    <w:lvl w:ilvl="0" w:tplc="70560C16">
      <w:start w:val="1"/>
      <w:numFmt w:val="upperLetter"/>
      <w:lvlText w:val="%1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3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8801BE4">
      <w:start w:val="1"/>
      <w:numFmt w:val="upperLetter"/>
      <w:lvlText w:val="%2."/>
      <w:lvlJc w:val="left"/>
      <w:p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  <w:tab w:val="left" w:pos="7780"/>
        </w:tabs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97632A0">
      <w:start w:val="1"/>
      <w:numFmt w:val="upperLetter"/>
      <w:lvlText w:val="%3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AD089B4">
      <w:start w:val="1"/>
      <w:numFmt w:val="upperLetter"/>
      <w:lvlText w:val="%4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B825360">
      <w:start w:val="1"/>
      <w:numFmt w:val="upperLetter"/>
      <w:lvlText w:val="%5."/>
      <w:lvlJc w:val="left"/>
      <w:pPr>
        <w:tabs>
          <w:tab w:val="left" w:pos="560"/>
          <w:tab w:val="left" w:pos="112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  <w:tab w:val="left" w:pos="7780"/>
        </w:tabs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982F214">
      <w:start w:val="1"/>
      <w:numFmt w:val="upperLetter"/>
      <w:lvlText w:val="%6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050C628">
      <w:start w:val="1"/>
      <w:numFmt w:val="upperLetter"/>
      <w:lvlText w:val="%7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70CA064">
      <w:start w:val="1"/>
      <w:numFmt w:val="upperLetter"/>
      <w:lvlText w:val="%8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  <w:tab w:val="left" w:pos="7780"/>
        </w:tabs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96CB11C">
      <w:start w:val="1"/>
      <w:numFmt w:val="upperLetter"/>
      <w:lvlText w:val="%9.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873419719">
    <w:abstractNumId w:val="3"/>
  </w:num>
  <w:num w:numId="2" w16cid:durableId="1138300569">
    <w:abstractNumId w:val="0"/>
  </w:num>
  <w:num w:numId="3" w16cid:durableId="1831678620">
    <w:abstractNumId w:val="2"/>
  </w:num>
  <w:num w:numId="4" w16cid:durableId="458228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8FF"/>
    <w:rsid w:val="00153166"/>
    <w:rsid w:val="0039065E"/>
    <w:rsid w:val="003C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E1863C"/>
  <w15:docId w15:val="{3FE08814-13A2-4FB4-A762-BE8B47B4F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Lettered">
    <w:name w:val="Lettered"/>
    <w:pPr>
      <w:numPr>
        <w:numId w:val="1"/>
      </w:numPr>
    </w:pPr>
  </w:style>
  <w:style w:type="numbering" w:customStyle="1" w:styleId="BulletBig">
    <w:name w:val="Bullet Big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874</Words>
  <Characters>4424</Characters>
  <Application>Microsoft Office Word</Application>
  <DocSecurity>0</DocSecurity>
  <Lines>88</Lines>
  <Paragraphs>46</Paragraphs>
  <ScaleCrop>false</ScaleCrop>
  <Company>FBISD</Company>
  <LinksUpToDate>false</LinksUpToDate>
  <CharactersWithSpaces>5252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Green, Ladonna</cp:lastModifiedBy>
  <cp:revision>2</cp:revision>
  <dcterms:created xsi:type="dcterms:W3CDTF">2024-08-30T20:21:00Z</dcterms:created>
  <dcterms:modified xsi:type="dcterms:W3CDTF">2024-08-30T20:21:00Z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bc0418f6aef713c24dbf26bd7b439197bf50480ac4ca206d15783a12f7a80d4c</vt:lpwstr>
  </property>
</Properties>
</file>